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356" w:rsidRPr="00DA3A45" w:rsidRDefault="005E6769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286E64E8A2534773805694F55DB52DBC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Content>
          <w:r w:rsidR="00F946A6">
            <w:rPr>
              <w:rFonts w:hint="cs"/>
              <w:color w:val="FFFFFF" w:themeColor="background1"/>
              <w:sz w:val="2"/>
              <w:szCs w:val="2"/>
              <w:rtl/>
            </w:rPr>
            <w:t>2015111502396</w:t>
          </w:r>
        </w:sdtContent>
      </w:sdt>
    </w:p>
    <w:p w:rsidR="0071279C" w:rsidRDefault="0071279C" w:rsidP="00F946A6">
      <w:pPr>
        <w:tabs>
          <w:tab w:val="center" w:pos="4153"/>
          <w:tab w:val="left" w:pos="5057"/>
        </w:tabs>
        <w:spacing w:line="240" w:lineRule="auto"/>
        <w:jc w:val="center"/>
        <w:rPr>
          <w:rFonts w:cstheme="minorBidi" w:hint="cs"/>
          <w:bCs/>
          <w:sz w:val="20"/>
          <w:szCs w:val="24"/>
          <w:rtl/>
          <w:lang w:bidi="ar-SA"/>
        </w:rPr>
      </w:pPr>
      <w:r>
        <w:rPr>
          <w:rFonts w:cstheme="minorBidi" w:hint="cs"/>
          <w:bCs/>
          <w:sz w:val="20"/>
          <w:szCs w:val="24"/>
          <w:rtl/>
          <w:lang w:bidi="ar-SA"/>
        </w:rPr>
        <w:t xml:space="preserve">مكتب البناء </w:t>
      </w:r>
      <w:r w:rsidR="00836CF8">
        <w:rPr>
          <w:rFonts w:cstheme="minorBidi" w:hint="cs"/>
          <w:bCs/>
          <w:sz w:val="20"/>
          <w:szCs w:val="24"/>
          <w:rtl/>
          <w:lang w:bidi="ar-SA"/>
        </w:rPr>
        <w:t>والإسكان</w:t>
      </w:r>
    </w:p>
    <w:p w:rsidR="0071279C" w:rsidRDefault="0071279C" w:rsidP="00F946A6">
      <w:pPr>
        <w:tabs>
          <w:tab w:val="center" w:pos="4153"/>
          <w:tab w:val="left" w:pos="5057"/>
        </w:tabs>
        <w:spacing w:line="240" w:lineRule="auto"/>
        <w:jc w:val="center"/>
        <w:rPr>
          <w:rFonts w:cstheme="minorBidi" w:hint="cs"/>
          <w:bCs/>
          <w:sz w:val="20"/>
          <w:szCs w:val="24"/>
          <w:rtl/>
          <w:lang w:bidi="ar-SA"/>
        </w:rPr>
      </w:pPr>
      <w:r>
        <w:rPr>
          <w:rFonts w:cstheme="minorBidi" w:hint="cs"/>
          <w:bCs/>
          <w:sz w:val="20"/>
          <w:szCs w:val="24"/>
          <w:rtl/>
          <w:lang w:bidi="ar-SA"/>
        </w:rPr>
        <w:t>مناقصة رقم 2015/8</w:t>
      </w:r>
    </w:p>
    <w:p w:rsidR="0071279C" w:rsidRDefault="0071279C" w:rsidP="00F946A6">
      <w:pPr>
        <w:tabs>
          <w:tab w:val="center" w:pos="4153"/>
          <w:tab w:val="left" w:pos="5057"/>
        </w:tabs>
        <w:spacing w:line="240" w:lineRule="auto"/>
        <w:jc w:val="center"/>
        <w:rPr>
          <w:rFonts w:cstheme="minorBidi" w:hint="cs"/>
          <w:bCs/>
          <w:sz w:val="20"/>
          <w:szCs w:val="24"/>
          <w:rtl/>
          <w:lang w:bidi="ar-SA"/>
        </w:rPr>
      </w:pPr>
    </w:p>
    <w:p w:rsidR="0071279C" w:rsidRPr="0071279C" w:rsidRDefault="0071279C" w:rsidP="00F946A6">
      <w:pPr>
        <w:tabs>
          <w:tab w:val="center" w:pos="4153"/>
          <w:tab w:val="left" w:pos="5057"/>
        </w:tabs>
        <w:spacing w:line="240" w:lineRule="auto"/>
        <w:jc w:val="center"/>
        <w:rPr>
          <w:rFonts w:cstheme="minorBidi" w:hint="cs"/>
          <w:bCs/>
          <w:sz w:val="20"/>
          <w:szCs w:val="24"/>
          <w:rtl/>
          <w:lang w:bidi="ar-SA"/>
        </w:rPr>
      </w:pPr>
      <w:r>
        <w:rPr>
          <w:rFonts w:cstheme="minorBidi" w:hint="cs"/>
          <w:bCs/>
          <w:sz w:val="20"/>
          <w:szCs w:val="24"/>
          <w:rtl/>
          <w:lang w:bidi="ar-SA"/>
        </w:rPr>
        <w:t xml:space="preserve">تنفيذ فحوص مصادقة لطالبي ومتلقي مساعدة في السكن </w:t>
      </w:r>
    </w:p>
    <w:p w:rsidR="00F946A6" w:rsidRPr="00A439C9" w:rsidRDefault="00F946A6" w:rsidP="00F946A6">
      <w:pPr>
        <w:spacing w:line="240" w:lineRule="auto"/>
        <w:jc w:val="both"/>
        <w:rPr>
          <w:rFonts w:ascii="Arial" w:hAnsi="Arial" w:hint="cs"/>
          <w:b w:val="0"/>
          <w:sz w:val="24"/>
          <w:szCs w:val="24"/>
        </w:rPr>
      </w:pPr>
    </w:p>
    <w:p w:rsidR="0071279C" w:rsidRPr="0071279C" w:rsidRDefault="0071279C" w:rsidP="00B859F7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SA"/>
        </w:rPr>
        <w:t xml:space="preserve">مكتب البناء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والإسكان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يدعوكم بهذا لتلقي عروض لتنفيذ فحوص مصادقة لطالبي ومتلقي مساعدة في السكن لصالح كل واحد من بين </w:t>
      </w:r>
      <w:r w:rsidR="00B859F7">
        <w:rPr>
          <w:rFonts w:cstheme="minorBidi" w:hint="cs"/>
          <w:b/>
          <w:sz w:val="24"/>
          <w:szCs w:val="24"/>
          <w:rtl/>
          <w:lang w:bidi="ar-SA"/>
        </w:rPr>
        <w:t>لوائي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عمل المكتب (كل </w:t>
      </w:r>
      <w:r w:rsidR="00B859F7">
        <w:rPr>
          <w:rFonts w:cstheme="minorBidi" w:hint="cs"/>
          <w:b/>
          <w:sz w:val="24"/>
          <w:szCs w:val="24"/>
          <w:rtl/>
          <w:lang w:bidi="ar-SA"/>
        </w:rPr>
        <w:t>لواء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على حدة) </w:t>
      </w:r>
      <w:r>
        <w:rPr>
          <w:rFonts w:cstheme="minorBidi"/>
          <w:b/>
          <w:sz w:val="24"/>
          <w:szCs w:val="24"/>
          <w:rtl/>
          <w:lang w:bidi="ar-SA"/>
        </w:rPr>
        <w:t>–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ال</w:t>
      </w:r>
      <w:r w:rsidR="00B859F7">
        <w:rPr>
          <w:rFonts w:cstheme="minorBidi" w:hint="cs"/>
          <w:b/>
          <w:sz w:val="24"/>
          <w:szCs w:val="24"/>
          <w:rtl/>
          <w:lang w:bidi="ar-SA"/>
        </w:rPr>
        <w:t>لواء الشمالي الذي يشمل منطقة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الشمال, حيفا والقدس,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واللواء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الجنوبي التي </w:t>
      </w:r>
      <w:r w:rsidR="00B859F7">
        <w:rPr>
          <w:rFonts w:cstheme="minorBidi" w:hint="cs"/>
          <w:b/>
          <w:sz w:val="24"/>
          <w:szCs w:val="24"/>
          <w:rtl/>
          <w:lang w:bidi="ar-SA"/>
        </w:rPr>
        <w:t>ي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شمل </w:t>
      </w:r>
      <w:r w:rsidR="00B859F7">
        <w:rPr>
          <w:rFonts w:cstheme="minorBidi" w:hint="cs"/>
          <w:b/>
          <w:sz w:val="24"/>
          <w:szCs w:val="24"/>
          <w:rtl/>
          <w:lang w:bidi="ar-SA"/>
        </w:rPr>
        <w:t>مناطق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المركز والجنوب.</w:t>
      </w:r>
    </w:p>
    <w:p w:rsidR="0071279C" w:rsidRPr="0071279C" w:rsidRDefault="0071279C" w:rsidP="00E47ED7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SA"/>
        </w:rPr>
        <w:t xml:space="preserve">فترة التعاقد ستكون لمدة 7 سنوات مع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إمكانية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</w:t>
      </w:r>
      <w:r w:rsidR="00B859F7">
        <w:rPr>
          <w:rFonts w:cstheme="minorBidi" w:hint="cs"/>
          <w:b/>
          <w:sz w:val="24"/>
          <w:szCs w:val="24"/>
          <w:rtl/>
          <w:lang w:bidi="ar-SA"/>
        </w:rPr>
        <w:t xml:space="preserve">لتمديد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لأربع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سنوات وخمسة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أشهر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إضافية وخضوعا لمصادقة لجنة المناقصات.</w:t>
      </w:r>
    </w:p>
    <w:p w:rsidR="0071279C" w:rsidRDefault="0071279C" w:rsidP="00E47ED7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SA"/>
        </w:rPr>
        <w:t xml:space="preserve">الشروط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الأولية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المطلوبة مفصلة في مستندات المناقصة.</w:t>
      </w:r>
    </w:p>
    <w:p w:rsidR="0071279C" w:rsidRPr="00B859F7" w:rsidRDefault="0071279C" w:rsidP="00B859F7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sz w:val="24"/>
          <w:szCs w:val="24"/>
        </w:rPr>
      </w:pPr>
      <w:r w:rsidRPr="00B859F7">
        <w:rPr>
          <w:rFonts w:cstheme="minorBidi" w:hint="cs"/>
          <w:sz w:val="24"/>
          <w:szCs w:val="24"/>
          <w:rtl/>
          <w:lang w:bidi="ar-SA"/>
        </w:rPr>
        <w:t>على مقد</w:t>
      </w:r>
      <w:r w:rsidR="00B859F7" w:rsidRPr="00B859F7">
        <w:rPr>
          <w:rFonts w:cstheme="minorBidi" w:hint="cs"/>
          <w:sz w:val="24"/>
          <w:szCs w:val="24"/>
          <w:rtl/>
          <w:lang w:bidi="ar-SA"/>
        </w:rPr>
        <w:t>م</w:t>
      </w:r>
      <w:r w:rsidRPr="00B859F7">
        <w:rPr>
          <w:rFonts w:cstheme="minorBidi" w:hint="cs"/>
          <w:sz w:val="24"/>
          <w:szCs w:val="24"/>
          <w:rtl/>
          <w:lang w:bidi="ar-SA"/>
        </w:rPr>
        <w:t xml:space="preserve"> العرض أن يرفق إلى عرضه ضمانة مناقصة </w:t>
      </w:r>
      <w:r w:rsidR="00836CF8" w:rsidRPr="00B859F7">
        <w:rPr>
          <w:rFonts w:cstheme="minorBidi" w:hint="cs"/>
          <w:sz w:val="24"/>
          <w:szCs w:val="24"/>
          <w:rtl/>
          <w:lang w:bidi="ar-SA"/>
        </w:rPr>
        <w:t>أصلية</w:t>
      </w:r>
      <w:r w:rsidRPr="00B859F7">
        <w:rPr>
          <w:rFonts w:cstheme="minorBidi" w:hint="cs"/>
          <w:sz w:val="24"/>
          <w:szCs w:val="24"/>
          <w:rtl/>
          <w:lang w:bidi="ar-SA"/>
        </w:rPr>
        <w:t xml:space="preserve"> مستقلة وغير مقيدة بشروط بمبلغ 8,500 شاقل يشمل ضريبة القيمة </w:t>
      </w:r>
      <w:r w:rsidR="00836CF8" w:rsidRPr="00B859F7">
        <w:rPr>
          <w:rFonts w:cstheme="minorBidi" w:hint="cs"/>
          <w:sz w:val="24"/>
          <w:szCs w:val="24"/>
          <w:rtl/>
          <w:lang w:bidi="ar-SA"/>
        </w:rPr>
        <w:t>الإضافية</w:t>
      </w:r>
      <w:r w:rsidRPr="00B859F7">
        <w:rPr>
          <w:rFonts w:cstheme="minorBidi" w:hint="cs"/>
          <w:sz w:val="24"/>
          <w:szCs w:val="24"/>
          <w:rtl/>
          <w:lang w:bidi="ar-SA"/>
        </w:rPr>
        <w:t xml:space="preserve"> لل</w:t>
      </w:r>
      <w:r w:rsidR="00B859F7">
        <w:rPr>
          <w:rFonts w:cstheme="minorBidi" w:hint="cs"/>
          <w:sz w:val="24"/>
          <w:szCs w:val="24"/>
          <w:rtl/>
          <w:lang w:bidi="ar-SA"/>
        </w:rPr>
        <w:t>واء</w:t>
      </w:r>
      <w:r w:rsidRPr="00B859F7">
        <w:rPr>
          <w:rFonts w:cstheme="minorBidi" w:hint="cs"/>
          <w:sz w:val="24"/>
          <w:szCs w:val="24"/>
          <w:rtl/>
          <w:lang w:bidi="ar-SA"/>
        </w:rPr>
        <w:t xml:space="preserve"> التي تكون سارية المفعول من موعد تقديم العرض وحتى تاريخ 13.6.2016.</w:t>
      </w:r>
    </w:p>
    <w:p w:rsidR="0071279C" w:rsidRPr="00701AE6" w:rsidRDefault="0071279C" w:rsidP="00BC6B4E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SA"/>
        </w:rPr>
        <w:t xml:space="preserve">مقدم عرض الذي لديه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أسئلة</w:t>
      </w:r>
      <w:r>
        <w:rPr>
          <w:rFonts w:cstheme="minorBidi" w:hint="cs"/>
          <w:b/>
          <w:sz w:val="24"/>
          <w:szCs w:val="24"/>
          <w:rtl/>
          <w:lang w:bidi="ar-SA"/>
        </w:rPr>
        <w:t>, ملاحظات أو اعتراضات فيما يتعلق بشروط المناقصة</w:t>
      </w:r>
      <w:r w:rsidR="00701AE6">
        <w:rPr>
          <w:rFonts w:cstheme="minorBidi" w:hint="cs"/>
          <w:b/>
          <w:sz w:val="24"/>
          <w:szCs w:val="24"/>
          <w:rtl/>
          <w:lang w:bidi="ar-SA"/>
        </w:rPr>
        <w:t xml:space="preserve">, مستندات المناقصة أو أي جزء منها يمكنه التوجه بواسطة البريد الالكتروني فقط إلى السيد كوبي آريئيل, على البريد الالكتروني </w:t>
      </w:r>
      <w:hyperlink r:id="rId12" w:history="1">
        <w:r w:rsidR="00701AE6" w:rsidRPr="00A97B8F">
          <w:rPr>
            <w:rStyle w:val="Hyperlink"/>
            <w:rFonts w:asciiTheme="minorBidi" w:hAnsiTheme="minorBidi"/>
            <w:sz w:val="26"/>
          </w:rPr>
          <w:t>KobiA@moch.gov.il</w:t>
        </w:r>
      </w:hyperlink>
      <w:r w:rsidR="00701AE6">
        <w:rPr>
          <w:rFonts w:asciiTheme="minorBidi" w:hAnsiTheme="minorBidi" w:cstheme="minorBidi" w:hint="cs"/>
          <w:sz w:val="26"/>
          <w:rtl/>
          <w:lang w:bidi="ar-SA"/>
        </w:rPr>
        <w:t xml:space="preserve"> حتى تاريخ 30.11.2015 الساعة 12:00.</w:t>
      </w:r>
    </w:p>
    <w:p w:rsidR="00701AE6" w:rsidRPr="00701AE6" w:rsidRDefault="00B859F7" w:rsidP="00BC6B4E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b/>
          <w:sz w:val="24"/>
          <w:szCs w:val="24"/>
        </w:rPr>
      </w:pPr>
      <w:r>
        <w:rPr>
          <w:rFonts w:asciiTheme="minorBidi" w:hAnsiTheme="minorBidi" w:cstheme="minorBidi" w:hint="cs"/>
          <w:sz w:val="26"/>
          <w:rtl/>
          <w:lang w:bidi="ar-SA"/>
        </w:rPr>
        <w:t xml:space="preserve">عرض </w:t>
      </w:r>
      <w:r w:rsidR="00701AE6">
        <w:rPr>
          <w:rFonts w:asciiTheme="minorBidi" w:hAnsiTheme="minorBidi" w:cstheme="minorBidi" w:hint="cs"/>
          <w:sz w:val="26"/>
          <w:rtl/>
          <w:lang w:bidi="ar-SA"/>
        </w:rPr>
        <w:t xml:space="preserve">مقدم سيكون ساري المفعول لمدة 180 يوما من الموعد </w:t>
      </w:r>
      <w:r w:rsidR="00836CF8">
        <w:rPr>
          <w:rFonts w:asciiTheme="minorBidi" w:hAnsiTheme="minorBidi" w:cstheme="minorBidi" w:hint="cs"/>
          <w:sz w:val="26"/>
          <w:rtl/>
          <w:lang w:bidi="ar-SA"/>
        </w:rPr>
        <w:t>الأخير</w:t>
      </w:r>
      <w:r w:rsidR="00701AE6">
        <w:rPr>
          <w:rFonts w:asciiTheme="minorBidi" w:hAnsiTheme="minorBidi" w:cstheme="minorBidi" w:hint="cs"/>
          <w:sz w:val="26"/>
          <w:rtl/>
          <w:lang w:bidi="ar-SA"/>
        </w:rPr>
        <w:t xml:space="preserve"> لتقديم العروض.</w:t>
      </w:r>
    </w:p>
    <w:p w:rsidR="00701AE6" w:rsidRPr="0071279C" w:rsidRDefault="00701AE6" w:rsidP="00BC6B4E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b/>
          <w:sz w:val="24"/>
          <w:szCs w:val="24"/>
        </w:rPr>
      </w:pPr>
      <w:r>
        <w:rPr>
          <w:rFonts w:asciiTheme="minorBidi" w:hAnsiTheme="minorBidi" w:cstheme="minorBidi" w:hint="cs"/>
          <w:sz w:val="26"/>
          <w:rtl/>
          <w:lang w:bidi="ar-SA"/>
        </w:rPr>
        <w:t>مبلغ الدفع لشراء مستندات المناقصة هو 500 شاقل.</w:t>
      </w:r>
    </w:p>
    <w:p w:rsidR="00701AE6" w:rsidRPr="00701AE6" w:rsidRDefault="00701AE6" w:rsidP="00B859F7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SA"/>
        </w:rPr>
        <w:t xml:space="preserve">الموعد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الأخير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لتقديم العروض هو حتى 13.12.2015 حتى الساع</w:t>
      </w:r>
      <w:r w:rsidR="00B859F7">
        <w:rPr>
          <w:rFonts w:cstheme="minorBidi" w:hint="cs"/>
          <w:b/>
          <w:sz w:val="24"/>
          <w:szCs w:val="24"/>
          <w:rtl/>
          <w:lang w:bidi="ar-SA"/>
        </w:rPr>
        <w:t>ة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12:00 في صندوق المناقصات في مكتب البناء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والإسكان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, شارع كلاريمون جانو 3, كريات الممشالا, شرق القدس بناية أ في غرفة البريد في الطابق </w:t>
      </w:r>
      <w:r w:rsidR="00836CF8">
        <w:rPr>
          <w:rFonts w:cstheme="minorBidi" w:hint="cs"/>
          <w:b/>
          <w:sz w:val="24"/>
          <w:szCs w:val="24"/>
          <w:rtl/>
          <w:lang w:bidi="ar-SA"/>
        </w:rPr>
        <w:t>الأرضي</w:t>
      </w:r>
      <w:r>
        <w:rPr>
          <w:rFonts w:cstheme="minorBidi" w:hint="cs"/>
          <w:b/>
          <w:sz w:val="24"/>
          <w:szCs w:val="24"/>
          <w:rtl/>
          <w:lang w:bidi="ar-SA"/>
        </w:rPr>
        <w:t>.</w:t>
      </w:r>
    </w:p>
    <w:p w:rsidR="00701AE6" w:rsidRDefault="00701AE6" w:rsidP="00191E45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SA"/>
        </w:rPr>
        <w:t>تشمل مستندات المناقصة تفصيل مفصل للعمل المطلوب, الشروط للاشتراك في المناقصة, معايير اختيار العرض الفائز وكذلك صيغة العقد الذي سيتم ت</w:t>
      </w:r>
      <w:r w:rsidR="00B859F7">
        <w:rPr>
          <w:rFonts w:cstheme="minorBidi" w:hint="cs"/>
          <w:b/>
          <w:sz w:val="24"/>
          <w:szCs w:val="24"/>
          <w:rtl/>
          <w:lang w:bidi="ar-SA"/>
        </w:rPr>
        <w:t>و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قيعه مع الفائز وشروط التعاقد. يمكن تنزيل مستندات المناقصة, استماراتها وملحقاتها من موقع الانترنت التابع لدائرة الشراء الحكومية على عنوان: </w:t>
      </w:r>
      <w:hyperlink r:id="rId13" w:history="1">
        <w:r w:rsidRPr="00A439C9">
          <w:rPr>
            <w:b/>
            <w:sz w:val="24"/>
            <w:szCs w:val="24"/>
          </w:rPr>
          <w:t>www.mr.gov.il</w:t>
        </w:r>
      </w:hyperlink>
    </w:p>
    <w:p w:rsidR="00701AE6" w:rsidRDefault="00701AE6" w:rsidP="00F946A6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rFonts w:hint="cs"/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SA"/>
        </w:rPr>
        <w:t xml:space="preserve">في حال تواجد تناقض بين المحدد في هذا الإعلان وبين المحدد في مستندات المناقصة </w:t>
      </w:r>
      <w:r>
        <w:rPr>
          <w:rFonts w:cstheme="minorBidi"/>
          <w:b/>
          <w:sz w:val="24"/>
          <w:szCs w:val="24"/>
          <w:rtl/>
          <w:lang w:bidi="ar-SA"/>
        </w:rPr>
        <w:t>–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يتغلب المحدد في مستندات المناقصة.</w:t>
      </w:r>
    </w:p>
    <w:p w:rsidR="00700467" w:rsidRPr="00F946A6" w:rsidRDefault="00700467" w:rsidP="00156CCF">
      <w:pPr>
        <w:spacing w:line="240" w:lineRule="auto"/>
        <w:rPr>
          <w:rFonts w:hint="cs"/>
        </w:rPr>
      </w:pPr>
    </w:p>
    <w:sectPr w:rsidR="00700467" w:rsidRPr="00F946A6" w:rsidSect="00754890">
      <w:headerReference w:type="even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7F11" w:rsidRDefault="00647F11" w:rsidP="000A389D">
      <w:pPr>
        <w:spacing w:line="240" w:lineRule="auto"/>
      </w:pPr>
      <w:r>
        <w:separator/>
      </w:r>
    </w:p>
  </w:endnote>
  <w:endnote w:type="continuationSeparator" w:id="1">
    <w:p w:rsidR="00647F11" w:rsidRDefault="00647F11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Borders>
        <w:top w:val="single" w:sz="6" w:space="0" w:color="auto"/>
      </w:tblBorders>
      <w:tblLayout w:type="fixed"/>
      <w:tblLook w:val="000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Content>
      <w:p w:rsidR="000E3646" w:rsidRPr="009222B6" w:rsidRDefault="008C3FC8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קלרמון גאנו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Content>
        <w:r w:rsidR="00F946A6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Content>
        <w:r w:rsidR="008C3FC8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7F11" w:rsidRDefault="00647F11" w:rsidP="000A389D">
      <w:pPr>
        <w:spacing w:line="240" w:lineRule="auto"/>
      </w:pPr>
      <w:r>
        <w:separator/>
      </w:r>
    </w:p>
  </w:footnote>
  <w:footnote w:type="continuationSeparator" w:id="1">
    <w:p w:rsidR="00647F11" w:rsidRDefault="00647F11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946A6"/>
    <w:rsid w:val="00070AF8"/>
    <w:rsid w:val="000A389D"/>
    <w:rsid w:val="001147D3"/>
    <w:rsid w:val="00152C00"/>
    <w:rsid w:val="00156CCF"/>
    <w:rsid w:val="00164175"/>
    <w:rsid w:val="00191323"/>
    <w:rsid w:val="00191E45"/>
    <w:rsid w:val="00196BE1"/>
    <w:rsid w:val="001E2356"/>
    <w:rsid w:val="001E2EF2"/>
    <w:rsid w:val="0024343C"/>
    <w:rsid w:val="002E7F4C"/>
    <w:rsid w:val="003200B8"/>
    <w:rsid w:val="00423A7E"/>
    <w:rsid w:val="004939FD"/>
    <w:rsid w:val="004B5322"/>
    <w:rsid w:val="005E6769"/>
    <w:rsid w:val="00627401"/>
    <w:rsid w:val="00647F11"/>
    <w:rsid w:val="00661CF4"/>
    <w:rsid w:val="006A2883"/>
    <w:rsid w:val="006D187B"/>
    <w:rsid w:val="006E21E4"/>
    <w:rsid w:val="00700467"/>
    <w:rsid w:val="00701AE6"/>
    <w:rsid w:val="0071279C"/>
    <w:rsid w:val="00753D75"/>
    <w:rsid w:val="007D6E9C"/>
    <w:rsid w:val="008117F2"/>
    <w:rsid w:val="008309DF"/>
    <w:rsid w:val="00836CF8"/>
    <w:rsid w:val="00855E00"/>
    <w:rsid w:val="008C3FC8"/>
    <w:rsid w:val="00937F47"/>
    <w:rsid w:val="00980DD7"/>
    <w:rsid w:val="009B1E98"/>
    <w:rsid w:val="009D18FA"/>
    <w:rsid w:val="00A038A6"/>
    <w:rsid w:val="00A071C2"/>
    <w:rsid w:val="00A163F0"/>
    <w:rsid w:val="00AC4F4E"/>
    <w:rsid w:val="00AD567A"/>
    <w:rsid w:val="00B1790C"/>
    <w:rsid w:val="00B17F3E"/>
    <w:rsid w:val="00B859F7"/>
    <w:rsid w:val="00BC55E0"/>
    <w:rsid w:val="00BC6B4E"/>
    <w:rsid w:val="00BF7BAE"/>
    <w:rsid w:val="00C227B9"/>
    <w:rsid w:val="00C3495C"/>
    <w:rsid w:val="00C819C2"/>
    <w:rsid w:val="00C9491C"/>
    <w:rsid w:val="00CD1BFC"/>
    <w:rsid w:val="00CD7368"/>
    <w:rsid w:val="00D2077F"/>
    <w:rsid w:val="00D222E5"/>
    <w:rsid w:val="00DF1EFF"/>
    <w:rsid w:val="00E331A3"/>
    <w:rsid w:val="00E47ED7"/>
    <w:rsid w:val="00E813EE"/>
    <w:rsid w:val="00EC1869"/>
    <w:rsid w:val="00F12F7D"/>
    <w:rsid w:val="00F1477D"/>
    <w:rsid w:val="00F17B1A"/>
    <w:rsid w:val="00F40245"/>
    <w:rsid w:val="00F946A6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F946A6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F946A6"/>
    <w:rPr>
      <w:rFonts w:ascii="Times New Roman" w:eastAsia="Times New Roman" w:hAnsi="Times New Roman" w:cs="David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F946A6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F946A6"/>
    <w:rPr>
      <w:rFonts w:ascii="Times New Roman" w:eastAsia="Times New Roman" w:hAnsi="Times New Roman" w:cs="David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mr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KobiA@moch.gov.il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microsoft.com/office/2007/relationships/stylesWithEffects" Target="stylesWithEffect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86E64E8A2534773805694F55DB52DB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1EC1670-D309-470D-8083-C04789B97275}"/>
      </w:docPartPr>
      <w:docPartBody>
        <w:p w:rsidR="00B84FC8" w:rsidRDefault="00D96A45">
          <w:pPr>
            <w:pStyle w:val="286E64E8A2534773805694F55DB52DBC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D96A45"/>
    <w:rsid w:val="00B84FC8"/>
    <w:rsid w:val="00D96A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FC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B84FC8"/>
    <w:rPr>
      <w:color w:val="808080"/>
    </w:rPr>
  </w:style>
  <w:style w:type="paragraph" w:customStyle="1" w:styleId="286E64E8A2534773805694F55DB52DBC">
    <w:name w:val="286E64E8A2534773805694F55DB52DBC"/>
    <w:rsid w:val="00B84FC8"/>
    <w:pPr>
      <w:bidi/>
    </w:pPr>
  </w:style>
  <w:style w:type="paragraph" w:customStyle="1" w:styleId="07CB5CBCCECD491EB48E959B85549F5F">
    <w:name w:val="07CB5CBCCECD491EB48E959B85549F5F"/>
    <w:rsid w:val="00B84FC8"/>
    <w:pPr>
      <w:bidi/>
    </w:pPr>
  </w:style>
  <w:style w:type="paragraph" w:customStyle="1" w:styleId="885307DE083747198ABED60A97961528">
    <w:name w:val="885307DE083747198ABED60A97961528"/>
    <w:rsid w:val="00B84FC8"/>
    <w:pPr>
      <w:bidi/>
    </w:pPr>
  </w:style>
  <w:style w:type="paragraph" w:customStyle="1" w:styleId="F4F2CCC83D564B92A141E8812B1C52F9">
    <w:name w:val="F4F2CCC83D564B92A141E8812B1C52F9"/>
    <w:rsid w:val="00B84FC8"/>
    <w:pPr>
      <w:bidi/>
    </w:pPr>
  </w:style>
  <w:style w:type="paragraph" w:customStyle="1" w:styleId="B49E2866B384455FA129B0D0F19E0DB2">
    <w:name w:val="B49E2866B384455FA129B0D0F19E0DB2"/>
    <w:rsid w:val="00B84FC8"/>
    <w:pPr>
      <w:bidi/>
    </w:pPr>
  </w:style>
  <w:style w:type="paragraph" w:customStyle="1" w:styleId="28F85ED2C5734F2CADDEB2BD3C847BAA">
    <w:name w:val="28F85ED2C5734F2CADDEB2BD3C847BAA"/>
    <w:rsid w:val="00B84FC8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2015111502396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7FADE6F-ACA5-4404-A96B-9EC4D4B03DD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291</Words>
  <Characters>1456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USER</cp:lastModifiedBy>
  <cp:revision>5</cp:revision>
  <cp:lastPrinted>2015-11-15T12:47:00Z</cp:lastPrinted>
  <dcterms:created xsi:type="dcterms:W3CDTF">2015-11-18T19:06:00Z</dcterms:created>
  <dcterms:modified xsi:type="dcterms:W3CDTF">2015-11-19T04:22:00Z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